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89" w:rsidRDefault="00A34BF9" w:rsidP="00A34BF9">
      <w:pPr>
        <w:jc w:val="center"/>
        <w:rPr>
          <w:b/>
          <w:sz w:val="24"/>
          <w:szCs w:val="24"/>
        </w:rPr>
      </w:pPr>
      <w:r w:rsidRPr="00A34BF9">
        <w:rPr>
          <w:b/>
          <w:sz w:val="24"/>
          <w:szCs w:val="24"/>
        </w:rPr>
        <w:t xml:space="preserve">Poznáš, jaké pražské památky jsou na obrázku? </w:t>
      </w:r>
      <w:r w:rsidRPr="00A34BF9">
        <w:rPr>
          <w:b/>
          <w:sz w:val="24"/>
          <w:szCs w:val="24"/>
        </w:rPr>
        <w:sym w:font="Wingdings" w:char="F04A"/>
      </w:r>
    </w:p>
    <w:p w:rsidR="00A34BF9" w:rsidRDefault="00DB3B7D" w:rsidP="00A34B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(Také se</w:t>
      </w:r>
      <w:r w:rsidR="00A34BF9">
        <w:rPr>
          <w:b/>
          <w:sz w:val="24"/>
          <w:szCs w:val="24"/>
        </w:rPr>
        <w:t xml:space="preserve"> mezi obrázky vloudil jeden, který do Prahy nepatří</w:t>
      </w:r>
      <w:proofErr w:type="gramStart"/>
      <w:r w:rsidR="00A34BF9">
        <w:rPr>
          <w:b/>
          <w:sz w:val="24"/>
          <w:szCs w:val="24"/>
        </w:rPr>
        <w:t>…</w:t>
      </w:r>
      <w:proofErr w:type="gramEnd"/>
      <w:r w:rsidR="00A34BF9">
        <w:rPr>
          <w:b/>
          <w:sz w:val="24"/>
          <w:szCs w:val="24"/>
        </w:rPr>
        <w:t>.</w:t>
      </w:r>
      <w:proofErr w:type="gramStart"/>
      <w:r w:rsidR="00A34BF9">
        <w:rPr>
          <w:b/>
          <w:sz w:val="24"/>
          <w:szCs w:val="24"/>
        </w:rPr>
        <w:t>poznáš</w:t>
      </w:r>
      <w:proofErr w:type="gramEnd"/>
      <w:r w:rsidR="00A34BF9">
        <w:rPr>
          <w:b/>
          <w:sz w:val="24"/>
          <w:szCs w:val="24"/>
        </w:rPr>
        <w:t xml:space="preserve"> ho?)</w:t>
      </w:r>
    </w:p>
    <w:p w:rsidR="00A34BF9" w:rsidRDefault="00DB3B7D" w:rsidP="00A34BF9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149860</wp:posOffset>
            </wp:positionV>
            <wp:extent cx="2696210" cy="1596390"/>
            <wp:effectExtent l="19050" t="0" r="8890" b="0"/>
            <wp:wrapTight wrapText="bothSides">
              <wp:wrapPolygon edited="0">
                <wp:start x="-153" y="0"/>
                <wp:lineTo x="-153" y="21394"/>
                <wp:lineTo x="21671" y="21394"/>
                <wp:lineTo x="21671" y="0"/>
                <wp:lineTo x="-153" y="0"/>
              </wp:wrapPolygon>
            </wp:wrapTight>
            <wp:docPr id="4" name="obrázek 4" descr="Národní muzeum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árodní muzeum – Wikiped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159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147955</wp:posOffset>
            </wp:positionV>
            <wp:extent cx="2231390" cy="1596390"/>
            <wp:effectExtent l="19050" t="0" r="0" b="0"/>
            <wp:wrapTight wrapText="bothSides">
              <wp:wrapPolygon edited="0">
                <wp:start x="-184" y="0"/>
                <wp:lineTo x="-184" y="21394"/>
                <wp:lineTo x="21575" y="21394"/>
                <wp:lineTo x="21575" y="0"/>
                <wp:lineTo x="-184" y="0"/>
              </wp:wrapPolygon>
            </wp:wrapTight>
            <wp:docPr id="1" name="obrázek 1" descr="Karlův most bude přejmenován na Most božského Káji – Paralelní lis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lův most bude přejmenován na Most božského Káji – Paralelní list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59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F9" w:rsidRDefault="00A34BF9" w:rsidP="00A34B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34BF9" w:rsidRDefault="00A34BF9" w:rsidP="00A34B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A34BF9" w:rsidRDefault="00A34BF9" w:rsidP="00A34B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34BF9" w:rsidRPr="00A34BF9" w:rsidRDefault="00DB3B7D" w:rsidP="00A34BF9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1475105</wp:posOffset>
            </wp:positionH>
            <wp:positionV relativeFrom="paragraph">
              <wp:posOffset>5628640</wp:posOffset>
            </wp:positionV>
            <wp:extent cx="2885440" cy="1912620"/>
            <wp:effectExtent l="19050" t="0" r="0" b="0"/>
            <wp:wrapTight wrapText="bothSides">
              <wp:wrapPolygon edited="0">
                <wp:start x="-143" y="0"/>
                <wp:lineTo x="-143" y="21299"/>
                <wp:lineTo x="21533" y="21299"/>
                <wp:lineTo x="21533" y="0"/>
                <wp:lineTo x="-143" y="0"/>
              </wp:wrapPolygon>
            </wp:wrapTight>
            <wp:docPr id="13" name="obrázek 13" descr="Kudy z nudy - Kostel sv. Ludmily na náměstí Míru v Praz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udy z nudy - Kostel sv. Ludmily na náměstí Míru v Praze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3434080</wp:posOffset>
            </wp:positionV>
            <wp:extent cx="2885440" cy="1912620"/>
            <wp:effectExtent l="19050" t="0" r="0" b="0"/>
            <wp:wrapTight wrapText="bothSides">
              <wp:wrapPolygon edited="0">
                <wp:start x="-143" y="0"/>
                <wp:lineTo x="-143" y="21299"/>
                <wp:lineTo x="21533" y="21299"/>
                <wp:lineTo x="21533" y="0"/>
                <wp:lineTo x="-143" y="0"/>
              </wp:wrapPolygon>
            </wp:wrapTight>
            <wp:docPr id="16" name="obrázek 16" descr="Kudy z nudy - Petřínská rozhledna slaví narozen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udy z nudy - Petřínská rozhledna slaví narozenin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3476625</wp:posOffset>
            </wp:positionV>
            <wp:extent cx="2421255" cy="1814195"/>
            <wp:effectExtent l="19050" t="0" r="0" b="0"/>
            <wp:wrapTight wrapText="bothSides">
              <wp:wrapPolygon edited="0">
                <wp:start x="-170" y="0"/>
                <wp:lineTo x="-170" y="21320"/>
                <wp:lineTo x="21583" y="21320"/>
                <wp:lineTo x="21583" y="0"/>
                <wp:lineTo x="-170" y="0"/>
              </wp:wrapPolygon>
            </wp:wrapTight>
            <wp:docPr id="19" name="obrázek 19" descr="Hrad Karlštejn je perlou mezi českými hrady, tyčí se nedalek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rad Karlštejn je perlou mezi českými hrady, tyčí se nedaleko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181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posOffset>930275</wp:posOffset>
            </wp:positionV>
            <wp:extent cx="3124835" cy="2081530"/>
            <wp:effectExtent l="19050" t="0" r="0" b="0"/>
            <wp:wrapTight wrapText="bothSides">
              <wp:wrapPolygon edited="0">
                <wp:start x="-132" y="0"/>
                <wp:lineTo x="-132" y="21350"/>
                <wp:lineTo x="21596" y="21350"/>
                <wp:lineTo x="21596" y="0"/>
                <wp:lineTo x="-132" y="0"/>
              </wp:wrapPolygon>
            </wp:wrapTight>
            <wp:docPr id="10" name="obrázek 10" descr="Pražský hrad bude při zahájení turistické sezony přístupný zdarm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ažský hrad bude při zahájení turistické sezony přístupný zdarma 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08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652145</wp:posOffset>
            </wp:positionH>
            <wp:positionV relativeFrom="paragraph">
              <wp:posOffset>775335</wp:posOffset>
            </wp:positionV>
            <wp:extent cx="1373505" cy="2440305"/>
            <wp:effectExtent l="19050" t="0" r="0" b="0"/>
            <wp:wrapTight wrapText="bothSides">
              <wp:wrapPolygon edited="0">
                <wp:start x="-300" y="0"/>
                <wp:lineTo x="-300" y="21415"/>
                <wp:lineTo x="21570" y="21415"/>
                <wp:lineTo x="21570" y="0"/>
                <wp:lineTo x="-300" y="0"/>
              </wp:wrapPolygon>
            </wp:wrapTight>
            <wp:docPr id="7" name="obrázek 7" descr="Staroměstský orloj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aroměstský orloj – Wikipedi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244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34BF9" w:rsidRPr="00A34BF9" w:rsidSect="00806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34BF9"/>
    <w:rsid w:val="00806E89"/>
    <w:rsid w:val="00A34BF9"/>
    <w:rsid w:val="00DB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6E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1</cp:revision>
  <dcterms:created xsi:type="dcterms:W3CDTF">2020-06-08T19:50:00Z</dcterms:created>
  <dcterms:modified xsi:type="dcterms:W3CDTF">2020-06-08T20:04:00Z</dcterms:modified>
</cp:coreProperties>
</file>