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9A" w:rsidRDefault="005D2A3C" w:rsidP="005D2A3C">
      <w:pPr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Anotace ročního projektu</w:t>
      </w:r>
      <w:r w:rsidR="0031580B">
        <w:rPr>
          <w:rFonts w:ascii="Arial" w:hAnsi="Arial" w:cs="Arial"/>
          <w:b/>
          <w:color w:val="000000"/>
          <w:sz w:val="52"/>
          <w:szCs w:val="52"/>
        </w:rPr>
        <w:t xml:space="preserve"> </w:t>
      </w:r>
    </w:p>
    <w:p w:rsidR="005D2A3C" w:rsidRDefault="004A7A9A" w:rsidP="004A7A9A">
      <w:pPr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 xml:space="preserve">žáků </w:t>
      </w:r>
      <w:r w:rsidR="0031580B">
        <w:rPr>
          <w:rFonts w:ascii="Arial" w:hAnsi="Arial" w:cs="Arial"/>
          <w:b/>
          <w:color w:val="000000"/>
          <w:sz w:val="52"/>
          <w:szCs w:val="52"/>
        </w:rPr>
        <w:t>5. ročníku</w:t>
      </w:r>
    </w:p>
    <w:p w:rsidR="005D2A3C" w:rsidRDefault="00070DF8" w:rsidP="005D2A3C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48"/>
          <w:szCs w:val="48"/>
        </w:rPr>
        <w:t xml:space="preserve"> </w:t>
      </w:r>
      <w:r w:rsidR="0031580B">
        <w:rPr>
          <w:rFonts w:ascii="Arial" w:hAnsi="Arial" w:cs="Arial"/>
          <w:b/>
          <w:color w:val="000000"/>
          <w:sz w:val="48"/>
          <w:szCs w:val="48"/>
        </w:rPr>
        <w:t xml:space="preserve">s názvem </w:t>
      </w:r>
      <w:r>
        <w:rPr>
          <w:rFonts w:ascii="Arial" w:hAnsi="Arial" w:cs="Arial"/>
          <w:b/>
          <w:color w:val="000000"/>
          <w:sz w:val="48"/>
          <w:szCs w:val="48"/>
        </w:rPr>
        <w:t>„CESTA JE CÍL</w:t>
      </w:r>
      <w:r w:rsidR="005D2A3C">
        <w:rPr>
          <w:rFonts w:ascii="Arial" w:hAnsi="Arial" w:cs="Arial"/>
          <w:b/>
          <w:color w:val="000000"/>
          <w:sz w:val="48"/>
          <w:szCs w:val="48"/>
        </w:rPr>
        <w:t>“</w:t>
      </w:r>
    </w:p>
    <w:p w:rsidR="00070DF8" w:rsidRDefault="00070DF8" w:rsidP="00070DF8">
      <w:pPr>
        <w:pStyle w:val="Normlnweb"/>
      </w:pPr>
    </w:p>
    <w:p w:rsidR="00070DF8" w:rsidRDefault="00070DF8" w:rsidP="00070DF8">
      <w:pPr>
        <w:pStyle w:val="Normlnweb"/>
      </w:pPr>
      <w:r>
        <w:rPr>
          <w:noProof/>
        </w:rPr>
        <w:drawing>
          <wp:inline distT="0" distB="0" distL="0" distR="0">
            <wp:extent cx="6134100" cy="5028234"/>
            <wp:effectExtent l="0" t="0" r="0" b="0"/>
            <wp:docPr id="2" name="Obrázek 2" descr="C:\Users\Učitel\Desktop\KÁJA V.B\CESTA JE CÍ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čitel\Desktop\KÁJA V.B\CESTA JE CÍ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105" cy="50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DF8" w:rsidRDefault="00070DF8" w:rsidP="00070DF8">
      <w:pPr>
        <w:pStyle w:val="Normlnweb"/>
        <w:jc w:val="center"/>
      </w:pPr>
    </w:p>
    <w:p w:rsidR="00070DF8" w:rsidRDefault="00070DF8" w:rsidP="00070DF8">
      <w:pPr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 xml:space="preserve"> </w:t>
      </w:r>
      <w:r w:rsidR="004A7A9A">
        <w:rPr>
          <w:rFonts w:ascii="Arial" w:hAnsi="Arial" w:cs="Arial"/>
          <w:b/>
          <w:color w:val="000000"/>
          <w:sz w:val="52"/>
          <w:szCs w:val="52"/>
        </w:rPr>
        <w:t>Školní rok 2025/2026</w:t>
      </w:r>
    </w:p>
    <w:p w:rsidR="00070DF8" w:rsidRPr="005208CA" w:rsidRDefault="00070DF8" w:rsidP="005208CA">
      <w:pPr>
        <w:jc w:val="center"/>
        <w:rPr>
          <w:rFonts w:ascii="Arial" w:hAnsi="Arial" w:cs="Arial"/>
          <w:b/>
          <w:color w:val="000000"/>
          <w:sz w:val="52"/>
          <w:szCs w:val="52"/>
        </w:rPr>
      </w:pPr>
    </w:p>
    <w:p w:rsidR="005208CA" w:rsidRPr="00514C52" w:rsidRDefault="005208CA" w:rsidP="005208CA">
      <w:pPr>
        <w:tabs>
          <w:tab w:val="left" w:pos="825"/>
        </w:tabs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514C52">
        <w:rPr>
          <w:rFonts w:ascii="Arial" w:hAnsi="Arial" w:cs="Arial"/>
          <w:b/>
          <w:color w:val="000000"/>
          <w:sz w:val="32"/>
          <w:szCs w:val="32"/>
          <w:u w:val="single"/>
        </w:rPr>
        <w:lastRenderedPageBreak/>
        <w:t>CÍLE</w:t>
      </w:r>
    </w:p>
    <w:p w:rsidR="005208CA" w:rsidRDefault="00922C25" w:rsidP="005208C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Prohlubování</w:t>
      </w:r>
      <w:bookmarkStart w:id="0" w:name="_GoBack"/>
      <w:bookmarkEnd w:id="0"/>
      <w:r w:rsidR="005208CA">
        <w:rPr>
          <w:rFonts w:ascii="Arial" w:hAnsi="Arial" w:cs="Arial"/>
          <w:sz w:val="32"/>
          <w:szCs w:val="32"/>
        </w:rPr>
        <w:t xml:space="preserve"> všech klíčových kompetencí.</w:t>
      </w:r>
    </w:p>
    <w:p w:rsidR="005208CA" w:rsidRDefault="005208CA" w:rsidP="00520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Rozvoj sociálně osobnostní stránky dítěte a utváření kladných vztahů mezi dětmi. </w:t>
      </w:r>
    </w:p>
    <w:p w:rsidR="005208CA" w:rsidRDefault="005208CA" w:rsidP="00520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Vzdělávání v souvislostech.</w:t>
      </w:r>
    </w:p>
    <w:p w:rsidR="005208CA" w:rsidRDefault="005208CA" w:rsidP="00520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Motivace pro každodenní práci.</w:t>
      </w:r>
    </w:p>
    <w:p w:rsidR="005208CA" w:rsidRDefault="005208CA" w:rsidP="00520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Propojování předmětů zábavnou formou s touto tématikou.</w:t>
      </w:r>
    </w:p>
    <w:p w:rsidR="00E9790A" w:rsidRDefault="005208CA" w:rsidP="00E97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Rozvoj čtenářských dovedností.</w:t>
      </w:r>
    </w:p>
    <w:p w:rsidR="005D2A3C" w:rsidRDefault="005D2A3C" w:rsidP="00E9790A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ČASOVÉ ROZVRŽENÍ</w:t>
      </w:r>
    </w:p>
    <w:p w:rsidR="00A425B2" w:rsidRDefault="00A425B2" w:rsidP="00A425B2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Projekt bude slavn</w:t>
      </w:r>
      <w:r w:rsidR="00922C25">
        <w:rPr>
          <w:rFonts w:ascii="Arial" w:hAnsi="Arial" w:cs="Arial"/>
          <w:color w:val="000000"/>
          <w:sz w:val="32"/>
          <w:szCs w:val="32"/>
        </w:rPr>
        <w:t xml:space="preserve">ostně zahájen ve středu </w:t>
      </w:r>
      <w:proofErr w:type="gramStart"/>
      <w:r w:rsidR="00922C25">
        <w:rPr>
          <w:rFonts w:ascii="Arial" w:hAnsi="Arial" w:cs="Arial"/>
          <w:color w:val="000000"/>
          <w:sz w:val="32"/>
          <w:szCs w:val="32"/>
        </w:rPr>
        <w:t>8.10. 2</w:t>
      </w:r>
      <w:r>
        <w:rPr>
          <w:rFonts w:ascii="Arial" w:hAnsi="Arial" w:cs="Arial"/>
          <w:color w:val="000000"/>
          <w:sz w:val="32"/>
          <w:szCs w:val="32"/>
        </w:rPr>
        <w:t>025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projektovým dnem a bude probíhat v průběhu celého školního roku.</w:t>
      </w:r>
    </w:p>
    <w:p w:rsidR="00A425B2" w:rsidRDefault="00A425B2" w:rsidP="00A425B2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Jednou za 2 měsíce (nejlépe ve středu) bude tzv. projektový den nebo proběhne školní akce pro celý ročník, která bude provázána s očekávanými výstupy čtrnáctidenního plánu.  Konkrétní časovou dotaci určí učitelé podle momentální situace a časových možností tříd.</w:t>
      </w:r>
    </w:p>
    <w:p w:rsidR="00A425B2" w:rsidRPr="00A425B2" w:rsidRDefault="00A425B2" w:rsidP="00A425B2">
      <w:pPr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A425B2">
        <w:rPr>
          <w:rFonts w:ascii="Arial" w:hAnsi="Arial" w:cs="Arial"/>
          <w:b/>
          <w:color w:val="000000"/>
          <w:sz w:val="32"/>
          <w:szCs w:val="32"/>
        </w:rPr>
        <w:t xml:space="preserve">Mezi plánované akce celého ročníku patří: </w:t>
      </w:r>
    </w:p>
    <w:p w:rsidR="00A425B2" w:rsidRDefault="00A425B2" w:rsidP="00A425B2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divadelní bojovka </w:t>
      </w:r>
      <w:proofErr w:type="spellStart"/>
      <w:r w:rsidRPr="00A425B2">
        <w:rPr>
          <w:rFonts w:ascii="Arial" w:hAnsi="Arial" w:cs="Arial"/>
          <w:b/>
          <w:color w:val="000000"/>
          <w:sz w:val="32"/>
          <w:szCs w:val="32"/>
        </w:rPr>
        <w:t>Vyšehrátky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věnovaná historii ČR, prohlídka </w:t>
      </w:r>
      <w:r w:rsidRPr="00A425B2">
        <w:rPr>
          <w:rFonts w:ascii="Arial" w:hAnsi="Arial" w:cs="Arial"/>
          <w:b/>
          <w:color w:val="000000"/>
          <w:sz w:val="32"/>
          <w:szCs w:val="32"/>
        </w:rPr>
        <w:t>korunovačních klenotů na Pražském hradě</w:t>
      </w:r>
      <w:r>
        <w:rPr>
          <w:rFonts w:ascii="Arial" w:hAnsi="Arial" w:cs="Arial"/>
          <w:color w:val="000000"/>
          <w:sz w:val="32"/>
          <w:szCs w:val="32"/>
        </w:rPr>
        <w:t xml:space="preserve">, </w:t>
      </w:r>
      <w:r w:rsidR="00922C25">
        <w:rPr>
          <w:rFonts w:ascii="Arial" w:hAnsi="Arial" w:cs="Arial"/>
          <w:color w:val="000000"/>
          <w:sz w:val="32"/>
          <w:szCs w:val="32"/>
        </w:rPr>
        <w:t xml:space="preserve">Husitská pátračka po Praze, </w:t>
      </w:r>
      <w:r>
        <w:rPr>
          <w:rFonts w:ascii="Arial" w:hAnsi="Arial" w:cs="Arial"/>
          <w:color w:val="000000"/>
          <w:sz w:val="32"/>
          <w:szCs w:val="32"/>
        </w:rPr>
        <w:t xml:space="preserve">návštěva </w:t>
      </w:r>
      <w:r w:rsidRPr="00A425B2">
        <w:rPr>
          <w:rFonts w:ascii="Arial" w:hAnsi="Arial" w:cs="Arial"/>
          <w:b/>
          <w:color w:val="000000"/>
          <w:sz w:val="32"/>
          <w:szCs w:val="32"/>
        </w:rPr>
        <w:t>Planetária</w:t>
      </w:r>
      <w:r>
        <w:rPr>
          <w:rFonts w:ascii="Arial" w:hAnsi="Arial" w:cs="Arial"/>
          <w:color w:val="000000"/>
          <w:sz w:val="32"/>
          <w:szCs w:val="32"/>
        </w:rPr>
        <w:t xml:space="preserve"> ve Stromovce, </w:t>
      </w:r>
      <w:r w:rsidRPr="005E5966">
        <w:rPr>
          <w:rFonts w:ascii="Arial" w:hAnsi="Arial" w:cs="Arial"/>
          <w:b/>
          <w:color w:val="000000"/>
          <w:sz w:val="32"/>
          <w:szCs w:val="32"/>
        </w:rPr>
        <w:t>přespávání ve škole</w:t>
      </w:r>
      <w:r>
        <w:rPr>
          <w:rFonts w:ascii="Arial" w:hAnsi="Arial" w:cs="Arial"/>
          <w:color w:val="000000"/>
          <w:sz w:val="32"/>
          <w:szCs w:val="32"/>
        </w:rPr>
        <w:t xml:space="preserve">, divadelní představení, čtenářské dílny, projektové dny věnované Evropě a historii naší země, dvě netradiční předávání vysvědčení, </w:t>
      </w:r>
      <w:r w:rsidRPr="00E9790A">
        <w:rPr>
          <w:rFonts w:ascii="Arial" w:hAnsi="Arial" w:cs="Arial"/>
          <w:b/>
          <w:color w:val="000000"/>
          <w:sz w:val="32"/>
          <w:szCs w:val="32"/>
        </w:rPr>
        <w:t>zotavovací pobyt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A425B2">
        <w:rPr>
          <w:rFonts w:ascii="Arial" w:hAnsi="Arial" w:cs="Arial"/>
          <w:b/>
          <w:color w:val="000000"/>
          <w:sz w:val="32"/>
          <w:szCs w:val="32"/>
        </w:rPr>
        <w:t>v RS Březová</w:t>
      </w:r>
      <w:r>
        <w:rPr>
          <w:rFonts w:ascii="Arial" w:hAnsi="Arial" w:cs="Arial"/>
          <w:color w:val="000000"/>
          <w:sz w:val="32"/>
          <w:szCs w:val="32"/>
        </w:rPr>
        <w:t>, na kterém projekt slavnostně zakončíme.</w:t>
      </w:r>
    </w:p>
    <w:p w:rsidR="00A425B2" w:rsidRPr="00E9790A" w:rsidRDefault="00A425B2" w:rsidP="00E9790A">
      <w:pPr>
        <w:rPr>
          <w:rFonts w:ascii="Arial" w:hAnsi="Arial" w:cs="Arial"/>
          <w:sz w:val="32"/>
          <w:szCs w:val="32"/>
        </w:rPr>
      </w:pPr>
    </w:p>
    <w:p w:rsidR="005D2A3C" w:rsidRDefault="005D2A3C" w:rsidP="005D2A3C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5D2A3C" w:rsidRDefault="005D2A3C" w:rsidP="005D2A3C">
      <w:pPr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lastRenderedPageBreak/>
        <w:t>FORMY PRÁCE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Individuální a skupinová práce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Práce s textem (metody RWCT)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Dramatická realizace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Výtvarné vyjádření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Reflexe a sebereflexe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Myšlenková mapa</w:t>
      </w:r>
    </w:p>
    <w:p w:rsidR="005D2A3C" w:rsidRDefault="005D2A3C" w:rsidP="005D2A3C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Pětilístek</w:t>
      </w:r>
    </w:p>
    <w:p w:rsidR="005D2A3C" w:rsidRDefault="005D2A3C" w:rsidP="005E5966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Brainstorming</w:t>
      </w:r>
    </w:p>
    <w:p w:rsidR="005D2A3C" w:rsidRDefault="005D2A3C" w:rsidP="005E5966">
      <w:pPr>
        <w:spacing w:before="400" w:after="120"/>
        <w:ind w:left="-284"/>
        <w:outlineLvl w:val="0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KOMPETENCE</w:t>
      </w:r>
    </w:p>
    <w:p w:rsidR="005D2A3C" w:rsidRDefault="005D2A3C" w:rsidP="005D2A3C">
      <w:pPr>
        <w:ind w:hanging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Kompetence sociální a personální</w:t>
      </w:r>
    </w:p>
    <w:p w:rsidR="005D2A3C" w:rsidRDefault="005D2A3C" w:rsidP="005D2A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Diskuse v malých skupinách i v rámci celé třídy</w:t>
      </w:r>
    </w:p>
    <w:p w:rsidR="005D2A3C" w:rsidRDefault="005D2A3C" w:rsidP="005D2A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Žádost o pomoc, nabídka pomoci</w:t>
      </w:r>
    </w:p>
    <w:p w:rsidR="005D2A3C" w:rsidRDefault="005D2A3C" w:rsidP="005D2A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Práce ve dvojicích, skupinová práce</w:t>
      </w:r>
    </w:p>
    <w:p w:rsidR="005D2A3C" w:rsidRDefault="005D2A3C" w:rsidP="005D2A3C">
      <w:pPr>
        <w:tabs>
          <w:tab w:val="left" w:pos="2290"/>
        </w:tabs>
        <w:ind w:hanging="284"/>
        <w:rPr>
          <w:rFonts w:ascii="Arial" w:hAnsi="Arial" w:cs="Arial"/>
          <w:color w:val="000000"/>
          <w:sz w:val="32"/>
          <w:szCs w:val="32"/>
        </w:rPr>
      </w:pPr>
    </w:p>
    <w:p w:rsidR="005D2A3C" w:rsidRDefault="005D2A3C" w:rsidP="005D2A3C">
      <w:pPr>
        <w:tabs>
          <w:tab w:val="left" w:pos="2290"/>
        </w:tabs>
        <w:ind w:hanging="284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Kompetence k učení</w:t>
      </w:r>
      <w:r>
        <w:rPr>
          <w:rFonts w:ascii="Arial" w:hAnsi="Arial" w:cs="Arial"/>
          <w:b/>
          <w:color w:val="000000"/>
          <w:sz w:val="32"/>
          <w:szCs w:val="32"/>
        </w:rPr>
        <w:tab/>
      </w:r>
    </w:p>
    <w:p w:rsidR="005D2A3C" w:rsidRDefault="005D2A3C" w:rsidP="005D2A3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Pozorování</w:t>
      </w:r>
    </w:p>
    <w:p w:rsidR="005D2A3C" w:rsidRDefault="005D2A3C" w:rsidP="005D2A3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Diskuse</w:t>
      </w:r>
    </w:p>
    <w:p w:rsidR="005D2A3C" w:rsidRDefault="005D2A3C" w:rsidP="005D2A3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Poslech a reprodukce</w:t>
      </w:r>
    </w:p>
    <w:p w:rsidR="005D2A3C" w:rsidRDefault="005D2A3C" w:rsidP="005D2A3C">
      <w:pPr>
        <w:rPr>
          <w:rFonts w:ascii="Arial" w:eastAsia="Times New Roman" w:hAnsi="Arial" w:cs="Arial"/>
          <w:sz w:val="32"/>
          <w:szCs w:val="32"/>
          <w:lang w:eastAsia="cs-CZ"/>
        </w:rPr>
      </w:pPr>
    </w:p>
    <w:p w:rsidR="005D2A3C" w:rsidRDefault="005D2A3C" w:rsidP="005D2A3C">
      <w:pPr>
        <w:ind w:hanging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Kompetence komunikativní</w:t>
      </w:r>
    </w:p>
    <w:p w:rsidR="005D2A3C" w:rsidRDefault="005D2A3C" w:rsidP="005D2A3C">
      <w:pPr>
        <w:ind w:hanging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·       Rozšiřování slovní zásoby žáků</w:t>
      </w:r>
    </w:p>
    <w:p w:rsidR="005D2A3C" w:rsidRDefault="005D2A3C" w:rsidP="005D2A3C">
      <w:pPr>
        <w:ind w:hanging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·       Rozvoj a upevňování správné, srozumitelné stavby větných celků k vyprávění</w:t>
      </w:r>
    </w:p>
    <w:p w:rsidR="00EA52B8" w:rsidRDefault="00EA52B8" w:rsidP="00E9790A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</w:p>
    <w:p w:rsidR="005D2A3C" w:rsidRPr="005E5966" w:rsidRDefault="005D2A3C" w:rsidP="005E5966">
      <w:pPr>
        <w:rPr>
          <w:rFonts w:ascii="Arial" w:hAnsi="Arial" w:cs="Arial"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PRŮŘEZOVÁ TÉMATA</w:t>
      </w:r>
    </w:p>
    <w:p w:rsidR="005D2A3C" w:rsidRDefault="005D2A3C" w:rsidP="005D2A3C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Osobnostní a sociální výchova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Sociální rozvoj -  Sebepoznání a sebepojetí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Komunikace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Mezilidské vztahy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Kooperace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Poznávání lidí- rozvoj pozornosti vůči odlišnostem a hledání výhod v odlišnostech.</w:t>
      </w:r>
    </w:p>
    <w:p w:rsidR="00EA52B8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Morální rozvoj – řešení problémů a rozhodovací dovednosti</w:t>
      </w:r>
    </w:p>
    <w:p w:rsidR="005D2A3C" w:rsidRDefault="005D2A3C" w:rsidP="005D2A3C">
      <w:pPr>
        <w:spacing w:line="360" w:lineRule="auto"/>
        <w:rPr>
          <w:rStyle w:val="zvyraznenytext"/>
        </w:rPr>
      </w:pPr>
      <w:r>
        <w:rPr>
          <w:rStyle w:val="zvyraznenytext"/>
          <w:rFonts w:ascii="Arial" w:hAnsi="Arial" w:cs="Arial"/>
          <w:sz w:val="32"/>
          <w:szCs w:val="32"/>
        </w:rPr>
        <w:t xml:space="preserve">Environmentální výchova </w:t>
      </w:r>
    </w:p>
    <w:p w:rsidR="005D2A3C" w:rsidRDefault="005D2A3C" w:rsidP="005D2A3C">
      <w:pPr>
        <w:spacing w:line="360" w:lineRule="auto"/>
      </w:pPr>
      <w:r>
        <w:rPr>
          <w:rStyle w:val="zvyraznenytext"/>
          <w:rFonts w:ascii="Arial" w:hAnsi="Arial" w:cs="Arial"/>
          <w:sz w:val="32"/>
          <w:szCs w:val="32"/>
        </w:rPr>
        <w:t>Základní podmínky života</w:t>
      </w:r>
      <w:r>
        <w:rPr>
          <w:rFonts w:ascii="Arial" w:hAnsi="Arial" w:cs="Arial"/>
          <w:b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vztah člověka k přírodě</w:t>
      </w:r>
    </w:p>
    <w:p w:rsidR="005D2A3C" w:rsidRDefault="005D2A3C" w:rsidP="005D2A3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Multikulturní výchova </w:t>
      </w:r>
    </w:p>
    <w:p w:rsidR="005D2A3C" w:rsidRDefault="005D2A3C" w:rsidP="005D2A3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32"/>
          <w:szCs w:val="32"/>
        </w:rPr>
      </w:pPr>
      <w:r>
        <w:rPr>
          <w:rStyle w:val="zvyraznenytext"/>
          <w:rFonts w:ascii="Arial" w:hAnsi="Arial" w:cs="Arial"/>
          <w:sz w:val="32"/>
          <w:szCs w:val="32"/>
        </w:rPr>
        <w:t>Lidské vztahy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odlišnosti mezi námi, vzájemný respekt</w:t>
      </w:r>
    </w:p>
    <w:p w:rsidR="00EA52B8" w:rsidRDefault="000C70A5" w:rsidP="004A7A9A">
      <w:pPr>
        <w:spacing w:before="100" w:beforeAutospacing="1" w:after="100" w:afterAutospacing="1" w:line="240" w:lineRule="auto"/>
        <w:jc w:val="center"/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 w:rsidR="0019777D" w:rsidRPr="0019777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435DF1" wp14:editId="3477E7A7">
            <wp:extent cx="2813936" cy="1930400"/>
            <wp:effectExtent l="0" t="0" r="5715" b="0"/>
            <wp:docPr id="3" name="Obrázek 3" descr="C:\Users\ucitel2025\Downloads\IMG_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2025\Downloads\IMG_19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97" cy="194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77D">
        <w:rPr>
          <w:noProof/>
          <w:lang w:eastAsia="cs-CZ"/>
        </w:rPr>
        <w:t xml:space="preserve">  </w:t>
      </w:r>
      <w:r w:rsidR="0019777D" w:rsidRPr="0019777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D111206" wp14:editId="62ED2860">
            <wp:extent cx="1906270" cy="2013872"/>
            <wp:effectExtent l="0" t="0" r="0" b="5715"/>
            <wp:docPr id="4" name="Obrázek 4" descr="C:\Users\ucitel2025\Downloads\IMG_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2025\Downloads\IMG_1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96" cy="203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7D" w:rsidRPr="0019777D" w:rsidRDefault="0019777D" w:rsidP="00197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777D" w:rsidRPr="004A7A9A" w:rsidRDefault="0019777D" w:rsidP="00197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9777D" w:rsidRPr="004A7A9A" w:rsidSect="00D806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40" w:rsidRDefault="00610840" w:rsidP="00EA52B8">
      <w:pPr>
        <w:spacing w:after="0" w:line="240" w:lineRule="auto"/>
      </w:pPr>
      <w:r>
        <w:separator/>
      </w:r>
    </w:p>
  </w:endnote>
  <w:endnote w:type="continuationSeparator" w:id="0">
    <w:p w:rsidR="00610840" w:rsidRDefault="00610840" w:rsidP="00EA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67938"/>
      <w:docPartObj>
        <w:docPartGallery w:val="Page Numbers (Bottom of Page)"/>
        <w:docPartUnique/>
      </w:docPartObj>
    </w:sdtPr>
    <w:sdtEndPr/>
    <w:sdtContent>
      <w:p w:rsidR="00EA52B8" w:rsidRDefault="00544A85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C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2B8" w:rsidRDefault="00EA5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40" w:rsidRDefault="00610840" w:rsidP="00EA52B8">
      <w:pPr>
        <w:spacing w:after="0" w:line="240" w:lineRule="auto"/>
      </w:pPr>
      <w:r>
        <w:separator/>
      </w:r>
    </w:p>
  </w:footnote>
  <w:footnote w:type="continuationSeparator" w:id="0">
    <w:p w:rsidR="00610840" w:rsidRDefault="00610840" w:rsidP="00EA5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EBE"/>
    <w:multiLevelType w:val="hybridMultilevel"/>
    <w:tmpl w:val="3D487834"/>
    <w:lvl w:ilvl="0" w:tplc="807462EC">
      <w:numFmt w:val="bullet"/>
      <w:lvlText w:val="·"/>
      <w:lvlJc w:val="left"/>
      <w:pPr>
        <w:ind w:left="-36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52977"/>
    <w:multiLevelType w:val="hybridMultilevel"/>
    <w:tmpl w:val="CACEF72E"/>
    <w:lvl w:ilvl="0" w:tplc="2884AA5A">
      <w:numFmt w:val="bullet"/>
      <w:lvlText w:val="·"/>
      <w:lvlJc w:val="left"/>
      <w:pPr>
        <w:ind w:left="376" w:hanging="660"/>
      </w:pPr>
      <w:rPr>
        <w:rFonts w:ascii="Arial" w:eastAsia="Times New Roman" w:hAnsi="Arial" w:cs="Arial" w:hint="default"/>
        <w:color w:val="00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94422"/>
    <w:multiLevelType w:val="multilevel"/>
    <w:tmpl w:val="115E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9180A"/>
    <w:multiLevelType w:val="multilevel"/>
    <w:tmpl w:val="C398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3C"/>
    <w:rsid w:val="00070DF8"/>
    <w:rsid w:val="00072AD0"/>
    <w:rsid w:val="000C70A5"/>
    <w:rsid w:val="0019777D"/>
    <w:rsid w:val="0031580B"/>
    <w:rsid w:val="00321B04"/>
    <w:rsid w:val="004A54FE"/>
    <w:rsid w:val="004A7A9A"/>
    <w:rsid w:val="005208CA"/>
    <w:rsid w:val="00544A85"/>
    <w:rsid w:val="00576359"/>
    <w:rsid w:val="005D2A3C"/>
    <w:rsid w:val="005E5966"/>
    <w:rsid w:val="00610840"/>
    <w:rsid w:val="00635F43"/>
    <w:rsid w:val="006B02F0"/>
    <w:rsid w:val="00922C25"/>
    <w:rsid w:val="00A425B2"/>
    <w:rsid w:val="00A57AE5"/>
    <w:rsid w:val="00B7397B"/>
    <w:rsid w:val="00CB3DB6"/>
    <w:rsid w:val="00CB577B"/>
    <w:rsid w:val="00D80676"/>
    <w:rsid w:val="00E9790A"/>
    <w:rsid w:val="00E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79BBD-AB7C-4B69-B097-7AB654AB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A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A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vyraznenytext">
    <w:name w:val="zvyrazneny text"/>
    <w:basedOn w:val="Standardnpsmoodstavce"/>
    <w:rsid w:val="005D2A3C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A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A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2B8"/>
  </w:style>
  <w:style w:type="paragraph" w:styleId="Zpat">
    <w:name w:val="footer"/>
    <w:basedOn w:val="Normln"/>
    <w:link w:val="ZpatChar"/>
    <w:uiPriority w:val="99"/>
    <w:unhideWhenUsed/>
    <w:rsid w:val="00EA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2B8"/>
  </w:style>
  <w:style w:type="paragraph" w:styleId="Normlnweb">
    <w:name w:val="Normal (Web)"/>
    <w:basedOn w:val="Normln"/>
    <w:uiPriority w:val="99"/>
    <w:semiHidden/>
    <w:unhideWhenUsed/>
    <w:rsid w:val="0007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jirka.alblu@gmail.com</cp:lastModifiedBy>
  <cp:revision>6</cp:revision>
  <cp:lastPrinted>2025-09-14T20:26:00Z</cp:lastPrinted>
  <dcterms:created xsi:type="dcterms:W3CDTF">2025-09-14T20:26:00Z</dcterms:created>
  <dcterms:modified xsi:type="dcterms:W3CDTF">2025-09-25T04:43:00Z</dcterms:modified>
</cp:coreProperties>
</file>