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ANOTACE ROČNÍKOVÉHO PROJEKTU „MOSTY“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Ročníkový projekt „Mosty“ proběhne v tomto školním roce ve spolupráci 3. a 7. ročníku. Jak již název 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povídá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ústředním tématem budou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vnímané v různých rovinách. Projekt se bude věnovat mostům v jejich rovině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fyzické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(historické mosty a jejich vývoj, současné mosty) i rovině symbolické (spolupráce, přátelství, integrace aj.). Z toho důvodu budou mít naši žáci možnost rozvíjet téměř všechny klíčové kompetence. Z průřezových témat budou nosné především Osobnostní a sociální výchova, Výchova k myšlení v evropských a globálních souvislostech, Výchova demokratického občana a Multikulturní výchova.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Žáci 3. a 7. ročníku se v první ročníkové etapě rozdělí do 10 pracovních skupin, ve kterých se budou potkávat v průběhu celého školního roku. Jednotlivé skupiny si zvolí název a svou značku po vzoru středověkých stavitelských hutí. V každé etapě mají tyto týmy možnost sbírat stavební materiál, ze kterého by na konci projektu měly postavit svůj vlastní most.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Ročníkový projekt se rozběhne na začátku října, kdy dojde k rozdělení do skupin a jejich první aktivitě. V následujících měsících je naplánováno společné přespávání ve škole spojené s projektovými aktivitami ve městě. Vedle toho dojde například také k hlubšímu poznání česko-ukrajinských tradic díky společné aktivitě, kterou bude možné uskutečnit ve spolupráci s naší ukrajinskou třídou, která bude pevnou součástí i jiných projektových činností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 druhém pololetí se projekt bude zabývat historickými tématy, jako jsou postava Jana Nepomuckého, který je neoddělitelnou součástí českých a moravských mostů, či rudolfínské období jako příklad židovsko-křesťanského propojení na území naše hlavní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 města.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Celoroční průběžnou aktivitou bude fotografování navštívených mostů, přičemž výsledné fotografie budou poté společně se základními údaji vlepovány do mapy ČR. 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